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D30E5E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E4CB4">
        <w:rPr>
          <w:rFonts w:ascii="Times New Roman" w:eastAsia="Arial Unicode MS" w:hAnsi="Times New Roman" w:cs="Times New Roman"/>
          <w:b/>
          <w:kern w:val="0"/>
          <w:sz w:val="24"/>
          <w:szCs w:val="24"/>
          <w:lang w:eastAsia="lv-LV"/>
          <w14:ligatures w14:val="none"/>
        </w:rPr>
        <w:t>90</w:t>
      </w:r>
    </w:p>
    <w:p w14:paraId="616345F9" w14:textId="3209787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80E5C">
        <w:rPr>
          <w:rFonts w:ascii="Times New Roman" w:eastAsia="Arial Unicode MS" w:hAnsi="Times New Roman" w:cs="Times New Roman"/>
          <w:kern w:val="0"/>
          <w:sz w:val="24"/>
          <w:szCs w:val="24"/>
          <w:lang w:eastAsia="lv-LV"/>
          <w14:ligatures w14:val="none"/>
        </w:rPr>
        <w:t>1</w:t>
      </w:r>
      <w:r w:rsidR="008E4CB4">
        <w:rPr>
          <w:rFonts w:ascii="Times New Roman" w:eastAsia="Arial Unicode MS" w:hAnsi="Times New Roman" w:cs="Times New Roman"/>
          <w:kern w:val="0"/>
          <w:sz w:val="24"/>
          <w:szCs w:val="24"/>
          <w:lang w:eastAsia="lv-LV"/>
          <w14:ligatures w14:val="none"/>
        </w:rPr>
        <w:t>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7F49B52B" w14:textId="77777777" w:rsidR="00EF65DC" w:rsidRPr="00EF65DC" w:rsidRDefault="00EF65DC" w:rsidP="00EF65DC">
      <w:pPr>
        <w:spacing w:after="0" w:line="240" w:lineRule="auto"/>
        <w:jc w:val="both"/>
        <w:rPr>
          <w:rFonts w:ascii="Times New Roman" w:eastAsia="Arial Unicode MS" w:hAnsi="Times New Roman" w:cs="Times New Roman"/>
          <w:b/>
          <w:kern w:val="0"/>
          <w:sz w:val="16"/>
          <w:szCs w:val="16"/>
          <w:lang w:eastAsia="lv-LV"/>
          <w14:ligatures w14:val="none"/>
        </w:rPr>
      </w:pPr>
      <w:r w:rsidRPr="00EF65DC">
        <w:rPr>
          <w:rFonts w:ascii="Times New Roman" w:eastAsia="Arial Unicode MS" w:hAnsi="Times New Roman" w:cs="Times New Roman"/>
          <w:b/>
          <w:kern w:val="0"/>
          <w:sz w:val="24"/>
          <w:szCs w:val="24"/>
          <w:lang w:eastAsia="lv-LV"/>
          <w14:ligatures w14:val="none"/>
        </w:rPr>
        <w:t xml:space="preserve">Par dzīvokļa īpašuma Pārupes iela 3-5, Jaunkalsnava, Kalsnavas pagasts, Madonas novads, nostiprināšanu zemesgrāmatā un nodošanu atsavināšanai, rīkojot izsoli </w:t>
      </w:r>
    </w:p>
    <w:p w14:paraId="12D6DE74" w14:textId="2C7CBA25" w:rsidR="00EF65DC" w:rsidRPr="00EF65DC" w:rsidRDefault="00EF65DC" w:rsidP="00EF65DC">
      <w:pPr>
        <w:spacing w:after="0" w:line="240" w:lineRule="auto"/>
        <w:jc w:val="both"/>
        <w:rPr>
          <w:rFonts w:ascii="Times New Roman" w:eastAsia="Calibri" w:hAnsi="Times New Roman" w:cs="Times New Roman"/>
          <w:i/>
          <w:kern w:val="0"/>
          <w:sz w:val="24"/>
          <w:szCs w:val="24"/>
          <w:lang w:eastAsia="lv-LV"/>
          <w14:ligatures w14:val="none"/>
        </w:rPr>
      </w:pPr>
    </w:p>
    <w:p w14:paraId="5820C954" w14:textId="77777777" w:rsidR="00EF65DC" w:rsidRPr="00EF65DC" w:rsidRDefault="00EF65DC" w:rsidP="00F234BB">
      <w:pPr>
        <w:spacing w:after="0" w:line="276" w:lineRule="auto"/>
        <w:ind w:firstLine="720"/>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t>Kalsnavas pagasta pārvalde rosina nodot atsavināšanai dzīvokli adresē Pārupes iela 3-5, Jaunkalsnava, Kalsnavas pagasts, Madonas novads. Dzīvoklis ar kadastra apzīmējumu telpu grupai 7062 011 0394 001 005 ar kopējo platību 12,1 m</w:t>
      </w:r>
      <w:r w:rsidRPr="00EF65DC">
        <w:rPr>
          <w:rFonts w:ascii="Times New Roman" w:eastAsia="Calibri" w:hAnsi="Times New Roman" w:cs="Times New Roman"/>
          <w:kern w:val="0"/>
          <w:sz w:val="24"/>
          <w:szCs w:val="24"/>
          <w:vertAlign w:val="superscript"/>
          <w:lang w:eastAsia="lv-LV"/>
          <w14:ligatures w14:val="none"/>
        </w:rPr>
        <w:t>2</w:t>
      </w:r>
      <w:r w:rsidRPr="00EF65DC">
        <w:rPr>
          <w:rFonts w:ascii="Times New Roman" w:eastAsia="Calibri" w:hAnsi="Times New Roman" w:cs="Times New Roman"/>
          <w:kern w:val="0"/>
          <w:sz w:val="24"/>
          <w:szCs w:val="24"/>
          <w:lang w:eastAsia="lv-LV"/>
          <w14:ligatures w14:val="none"/>
        </w:rPr>
        <w:t xml:space="preserve"> ir remontējams, līdz ar ko tas prasa lielus finanšu ieguldījumus, kuru Kalsnavas pagasta pārvaldei nav.</w:t>
      </w:r>
    </w:p>
    <w:p w14:paraId="7CD87666" w14:textId="4DC41145" w:rsidR="00EF65DC" w:rsidRPr="00EF65DC" w:rsidRDefault="00EF65DC" w:rsidP="00F234BB">
      <w:pPr>
        <w:spacing w:after="0" w:line="276" w:lineRule="auto"/>
        <w:ind w:firstLine="720"/>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t>Ar 02.10.2025. Madonas pašvaldības Dzīvokļu jautājumu komisijas lēmumu Nr. 174 (protokols Nr.</w:t>
      </w:r>
      <w:r w:rsidR="00F234BB">
        <w:rPr>
          <w:rFonts w:ascii="Times New Roman" w:eastAsia="Calibri" w:hAnsi="Times New Roman" w:cs="Times New Roman"/>
          <w:kern w:val="0"/>
          <w:sz w:val="24"/>
          <w:szCs w:val="24"/>
          <w:lang w:eastAsia="lv-LV"/>
          <w14:ligatures w14:val="none"/>
        </w:rPr>
        <w:t> </w:t>
      </w:r>
      <w:r w:rsidRPr="00EF65DC">
        <w:rPr>
          <w:rFonts w:ascii="Times New Roman" w:eastAsia="Calibri" w:hAnsi="Times New Roman" w:cs="Times New Roman"/>
          <w:kern w:val="0"/>
          <w:sz w:val="24"/>
          <w:szCs w:val="24"/>
          <w:lang w:eastAsia="lv-LV"/>
          <w14:ligatures w14:val="none"/>
        </w:rPr>
        <w:t>14,</w:t>
      </w:r>
      <w:r w:rsidR="00F234BB">
        <w:rPr>
          <w:rFonts w:ascii="Times New Roman" w:eastAsia="Calibri" w:hAnsi="Times New Roman" w:cs="Times New Roman"/>
          <w:kern w:val="0"/>
          <w:sz w:val="24"/>
          <w:szCs w:val="24"/>
          <w:lang w:eastAsia="lv-LV"/>
          <w14:ligatures w14:val="none"/>
        </w:rPr>
        <w:t xml:space="preserve"> </w:t>
      </w:r>
      <w:r w:rsidRPr="00EF65DC">
        <w:rPr>
          <w:rFonts w:ascii="Times New Roman" w:eastAsia="Calibri" w:hAnsi="Times New Roman" w:cs="Times New Roman"/>
          <w:kern w:val="0"/>
          <w:sz w:val="24"/>
          <w:szCs w:val="24"/>
          <w:lang w:eastAsia="lv-LV"/>
          <w14:ligatures w14:val="none"/>
        </w:rPr>
        <w:t>10.</w:t>
      </w:r>
      <w:r w:rsidR="00F234BB">
        <w:rPr>
          <w:rFonts w:ascii="Times New Roman" w:eastAsia="Calibri" w:hAnsi="Times New Roman" w:cs="Times New Roman"/>
          <w:kern w:val="0"/>
          <w:sz w:val="24"/>
          <w:szCs w:val="24"/>
          <w:lang w:eastAsia="lv-LV"/>
          <w14:ligatures w14:val="none"/>
        </w:rPr>
        <w:t> </w:t>
      </w:r>
      <w:r w:rsidRPr="00EF65DC">
        <w:rPr>
          <w:rFonts w:ascii="Times New Roman" w:eastAsia="Calibri" w:hAnsi="Times New Roman" w:cs="Times New Roman"/>
          <w:kern w:val="0"/>
          <w:sz w:val="24"/>
          <w:szCs w:val="24"/>
          <w:lang w:eastAsia="lv-LV"/>
          <w14:ligatures w14:val="none"/>
        </w:rPr>
        <w:t>p.) nolemts sniegt pozitīvu atzinumu pašvaldībai piederošā nekustamā īpašuma adresē Pārupes iela 3-5, Jaunkalsnava, Kalsnavas pag., Madonas novads, atsavināšanai publiskā izsolē.</w:t>
      </w:r>
    </w:p>
    <w:p w14:paraId="174333EC" w14:textId="77777777" w:rsidR="00EF65DC" w:rsidRPr="00EF65DC" w:rsidRDefault="00EF65DC" w:rsidP="00F234BB">
      <w:pPr>
        <w:spacing w:after="0" w:line="276" w:lineRule="auto"/>
        <w:ind w:firstLine="720"/>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082BAACC" w14:textId="61A4E5AD" w:rsidR="00EF65DC" w:rsidRPr="00EF65DC" w:rsidRDefault="00EF65DC" w:rsidP="00F234BB">
      <w:pPr>
        <w:spacing w:after="0" w:line="276" w:lineRule="auto"/>
        <w:ind w:firstLine="720"/>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t>Saskaņā ar likuma “Pašvaldību likums” 10.</w:t>
      </w:r>
      <w:r w:rsidR="00F234BB">
        <w:rPr>
          <w:rFonts w:ascii="Times New Roman" w:eastAsia="Calibri" w:hAnsi="Times New Roman" w:cs="Times New Roman"/>
          <w:kern w:val="0"/>
          <w:sz w:val="24"/>
          <w:szCs w:val="24"/>
          <w:lang w:eastAsia="lv-LV"/>
          <w14:ligatures w14:val="none"/>
        </w:rPr>
        <w:t> </w:t>
      </w:r>
      <w:r w:rsidRPr="00EF65DC">
        <w:rPr>
          <w:rFonts w:ascii="Times New Roman" w:eastAsia="Calibri" w:hAnsi="Times New Roman" w:cs="Times New Roman"/>
          <w:kern w:val="0"/>
          <w:sz w:val="24"/>
          <w:szCs w:val="24"/>
          <w:lang w:eastAsia="lv-LV"/>
          <w14:ligatures w14:val="none"/>
        </w:rPr>
        <w:t>panta pirmās daļas 16.</w:t>
      </w:r>
      <w:r w:rsidR="00F234BB">
        <w:rPr>
          <w:rFonts w:ascii="Times New Roman" w:eastAsia="Calibri" w:hAnsi="Times New Roman" w:cs="Times New Roman"/>
          <w:kern w:val="0"/>
          <w:sz w:val="24"/>
          <w:szCs w:val="24"/>
          <w:lang w:eastAsia="lv-LV"/>
          <w14:ligatures w14:val="none"/>
        </w:rPr>
        <w:t> </w:t>
      </w:r>
      <w:r w:rsidRPr="00EF65DC">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0E440138" w14:textId="77777777" w:rsidR="00EF65DC" w:rsidRPr="00EF65DC" w:rsidRDefault="00EF65DC" w:rsidP="00F234BB">
      <w:pPr>
        <w:spacing w:after="0" w:line="276" w:lineRule="auto"/>
        <w:ind w:firstLine="720"/>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reģistrēšana zemesgrāmatā un novērtēšana. </w:t>
      </w:r>
    </w:p>
    <w:p w14:paraId="15A10AC4" w14:textId="77777777" w:rsidR="00F234BB" w:rsidRPr="00B0505D" w:rsidRDefault="00EF65DC" w:rsidP="00F234BB">
      <w:pPr>
        <w:spacing w:after="0" w:line="276" w:lineRule="auto"/>
        <w:ind w:firstLine="720"/>
        <w:jc w:val="both"/>
        <w:rPr>
          <w:rFonts w:ascii="Times New Roman" w:eastAsia="Wingdings" w:hAnsi="Times New Roman" w:cs="Times New Roman"/>
          <w:iCs/>
          <w:kern w:val="0"/>
          <w:sz w:val="24"/>
          <w:szCs w:val="24"/>
          <w14:ligatures w14:val="none"/>
        </w:rPr>
      </w:pPr>
      <w:r w:rsidRPr="00EF65DC">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F234BB">
        <w:rPr>
          <w:rFonts w:ascii="Times New Roman" w:eastAsia="Calibri" w:hAnsi="Times New Roman" w:cs="Times New Roman"/>
          <w:kern w:val="0"/>
          <w:sz w:val="24"/>
          <w:szCs w:val="24"/>
          <w:lang w:eastAsia="lv-LV"/>
          <w14:ligatures w14:val="none"/>
        </w:rPr>
        <w:t> </w:t>
      </w:r>
      <w:r w:rsidRPr="00EF65DC">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15.10.2025. Attīstības komitejas </w:t>
      </w:r>
      <w:r w:rsidR="00F234BB" w:rsidRPr="005666C6">
        <w:rPr>
          <w:rFonts w:ascii="Times New Roman" w:eastAsia="Times New Roman" w:hAnsi="Times New Roman" w:cs="Times New Roman"/>
          <w:b/>
          <w:sz w:val="24"/>
          <w:szCs w:val="24"/>
        </w:rPr>
        <w:t>atklāti balsojot: PAR – 1</w:t>
      </w:r>
      <w:r w:rsidR="00F234BB">
        <w:rPr>
          <w:rFonts w:ascii="Times New Roman" w:eastAsia="Times New Roman" w:hAnsi="Times New Roman" w:cs="Times New Roman"/>
          <w:b/>
          <w:sz w:val="24"/>
          <w:szCs w:val="24"/>
        </w:rPr>
        <w:t>6</w:t>
      </w:r>
      <w:r w:rsidR="00F234BB" w:rsidRPr="005666C6">
        <w:rPr>
          <w:rFonts w:ascii="Times New Roman" w:eastAsia="Times New Roman" w:hAnsi="Times New Roman" w:cs="Times New Roman"/>
          <w:b/>
          <w:sz w:val="24"/>
          <w:szCs w:val="24"/>
        </w:rPr>
        <w:t xml:space="preserve"> </w:t>
      </w:r>
      <w:r w:rsidR="00F234BB" w:rsidRPr="005666C6">
        <w:rPr>
          <w:rFonts w:ascii="Times New Roman" w:eastAsia="Times New Roman" w:hAnsi="Times New Roman" w:cs="Times New Roman"/>
          <w:sz w:val="24"/>
          <w:szCs w:val="24"/>
        </w:rPr>
        <w:t>(</w:t>
      </w:r>
      <w:r w:rsidR="00F234BB"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F234BB" w:rsidRPr="001E4367">
        <w:rPr>
          <w:rFonts w:ascii="Times New Roman" w:eastAsia="Times New Roman" w:hAnsi="Times New Roman" w:cs="Times New Roman"/>
          <w:sz w:val="24"/>
          <w:szCs w:val="24"/>
        </w:rPr>
        <w:t xml:space="preserve">), </w:t>
      </w:r>
      <w:r w:rsidR="00F234BB" w:rsidRPr="001E4367">
        <w:rPr>
          <w:rFonts w:ascii="Times New Roman" w:eastAsia="Times New Roman" w:hAnsi="Times New Roman" w:cs="Times New Roman"/>
          <w:b/>
          <w:sz w:val="24"/>
          <w:szCs w:val="24"/>
        </w:rPr>
        <w:t xml:space="preserve">PRET </w:t>
      </w:r>
      <w:r w:rsidR="00F234BB" w:rsidRPr="001E4367">
        <w:rPr>
          <w:rFonts w:ascii="Times New Roman" w:eastAsia="Times New Roman" w:hAnsi="Times New Roman" w:cs="Times New Roman"/>
          <w:b/>
          <w:bCs/>
          <w:sz w:val="24"/>
          <w:szCs w:val="24"/>
        </w:rPr>
        <w:t>– NAV</w:t>
      </w:r>
      <w:r w:rsidR="00F234BB" w:rsidRPr="001E4367">
        <w:rPr>
          <w:rFonts w:ascii="Times New Roman" w:eastAsia="Times New Roman" w:hAnsi="Times New Roman" w:cs="Times New Roman"/>
          <w:b/>
          <w:sz w:val="24"/>
          <w:szCs w:val="24"/>
        </w:rPr>
        <w:t>, ATTURAS – NAV,</w:t>
      </w:r>
      <w:r w:rsidR="00F234BB" w:rsidRPr="001E4367">
        <w:rPr>
          <w:rFonts w:ascii="Times New Roman" w:eastAsia="Times New Roman" w:hAnsi="Times New Roman" w:cs="Times New Roman"/>
          <w:sz w:val="24"/>
          <w:szCs w:val="24"/>
        </w:rPr>
        <w:t xml:space="preserve"> Madonas novada pašvaldības dome </w:t>
      </w:r>
      <w:r w:rsidR="00F234BB" w:rsidRPr="001E4367">
        <w:rPr>
          <w:rFonts w:ascii="Times New Roman" w:eastAsia="Times New Roman" w:hAnsi="Times New Roman" w:cs="Times New Roman"/>
          <w:b/>
          <w:sz w:val="24"/>
          <w:szCs w:val="24"/>
        </w:rPr>
        <w:t>NOLEMJ:</w:t>
      </w:r>
      <w:r w:rsidR="00F234BB" w:rsidRPr="001E4367">
        <w:rPr>
          <w:rFonts w:ascii="Times New Roman" w:eastAsia="Calibri" w:hAnsi="Times New Roman" w:cs="Times New Roman"/>
          <w:b/>
          <w:sz w:val="24"/>
          <w:szCs w:val="24"/>
          <w:lang w:eastAsia="hi-IN" w:bidi="hi-IN"/>
          <w14:ligatures w14:val="none"/>
        </w:rPr>
        <w:t xml:space="preserve">  </w:t>
      </w:r>
    </w:p>
    <w:p w14:paraId="3C6116F1" w14:textId="5E26BE91" w:rsidR="00EF65DC" w:rsidRPr="00EF65DC" w:rsidRDefault="00EF65DC" w:rsidP="00F234BB">
      <w:pPr>
        <w:spacing w:after="0" w:line="276" w:lineRule="auto"/>
        <w:ind w:firstLine="720"/>
        <w:jc w:val="both"/>
        <w:rPr>
          <w:rFonts w:ascii="Times New Roman" w:eastAsia="Calibri" w:hAnsi="Times New Roman" w:cs="Times New Roman"/>
          <w:b/>
          <w:kern w:val="0"/>
          <w:sz w:val="24"/>
          <w:szCs w:val="24"/>
          <w:lang w:eastAsia="lv-LV"/>
          <w14:ligatures w14:val="none"/>
        </w:rPr>
      </w:pPr>
    </w:p>
    <w:p w14:paraId="73B9F04B" w14:textId="77777777" w:rsidR="00EF65DC" w:rsidRPr="00EF65DC" w:rsidRDefault="00EF65DC" w:rsidP="00F234BB">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t>Nodot atsavināšanai dzīvokļa īpašumu Pārupes iela 3-5, Jaunkalsnava, Kalsnavas pagasts, Madonas novads, rīkojot izsoli.</w:t>
      </w:r>
    </w:p>
    <w:p w14:paraId="3F4457CB" w14:textId="77777777" w:rsidR="00EF65DC" w:rsidRPr="00EF65DC" w:rsidRDefault="00EF65DC" w:rsidP="00F234BB">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lastRenderedPageBreak/>
        <w:t>Nostiprināt zemesgrāmatā uz Madonas novada pašvaldības vārda, kā patstāvīgu īpašuma objektu dzīvokļa īpašumu Pārupes iela 3-5, Jaunkalsnava, Kalsnavas pagasts, Madonas novads.</w:t>
      </w:r>
    </w:p>
    <w:p w14:paraId="3BE8EBFA" w14:textId="77777777" w:rsidR="00EF65DC" w:rsidRPr="00EF65DC" w:rsidRDefault="00EF65DC" w:rsidP="00F234BB">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71B19881" w14:textId="77777777" w:rsidR="00EF65DC" w:rsidRPr="00EF65DC" w:rsidRDefault="00EF65DC" w:rsidP="00F234BB">
      <w:pPr>
        <w:numPr>
          <w:ilvl w:val="0"/>
          <w:numId w:val="2"/>
        </w:numPr>
        <w:spacing w:after="0" w:line="276" w:lineRule="auto"/>
        <w:ind w:left="709" w:hanging="425"/>
        <w:jc w:val="both"/>
        <w:rPr>
          <w:rFonts w:ascii="Times New Roman" w:eastAsia="Calibri" w:hAnsi="Times New Roman" w:cs="Times New Roman"/>
          <w:kern w:val="0"/>
          <w:sz w:val="24"/>
          <w:szCs w:val="24"/>
          <w:lang w:eastAsia="lv-LV"/>
          <w14:ligatures w14:val="none"/>
        </w:rPr>
      </w:pPr>
      <w:r w:rsidRPr="00EF65DC">
        <w:rPr>
          <w:rFonts w:ascii="Times New Roman" w:eastAsia="Calibri" w:hAnsi="Times New Roman" w:cs="Times New Roman"/>
          <w:kern w:val="0"/>
          <w:sz w:val="24"/>
          <w:szCs w:val="24"/>
          <w:lang w:eastAsia="lv-LV"/>
          <w14:ligatures w14:val="none"/>
        </w:rPr>
        <w:t>Pēc īpašuma reģistrēšanas zemesgrāmatā un novērtēšanas virzīt jautājumu par dzīvokļa īpašuma atsavināšanu, rīkojot izsoli.</w:t>
      </w:r>
    </w:p>
    <w:p w14:paraId="11783FAB" w14:textId="77777777" w:rsidR="00EF65DC" w:rsidRDefault="00EF65DC" w:rsidP="00DB2817">
      <w:pPr>
        <w:spacing w:after="0" w:line="240" w:lineRule="auto"/>
        <w:jc w:val="both"/>
        <w:rPr>
          <w:rFonts w:ascii="Times New Roman" w:eastAsia="Arial Unicode MS" w:hAnsi="Times New Roman" w:cs="Times New Roman"/>
          <w:b/>
          <w:kern w:val="0"/>
          <w:sz w:val="24"/>
          <w:szCs w:val="24"/>
          <w:lang w:eastAsia="lv-LV"/>
          <w14:ligatures w14:val="none"/>
        </w:rPr>
      </w:pPr>
    </w:p>
    <w:p w14:paraId="4DA30052" w14:textId="77777777" w:rsidR="002D4409" w:rsidRPr="002D4409" w:rsidRDefault="002D4409" w:rsidP="002D4409">
      <w:pPr>
        <w:spacing w:after="0" w:line="240" w:lineRule="auto"/>
        <w:rPr>
          <w:rFonts w:ascii="Times New Roman" w:eastAsia="Times New Roman" w:hAnsi="Times New Roman" w:cs="Times New Roman"/>
          <w:i/>
          <w:iCs/>
          <w:kern w:val="0"/>
          <w:sz w:val="24"/>
          <w:szCs w:val="24"/>
          <w:lang w:eastAsia="lv-LV"/>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6CCB6BA" w14:textId="77777777" w:rsidR="00EF65DC" w:rsidRPr="00EF65DC" w:rsidRDefault="00EF65DC" w:rsidP="00EF65DC">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480E5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D08D" w14:textId="77777777" w:rsidR="00347C85" w:rsidRDefault="00347C85">
      <w:pPr>
        <w:spacing w:after="0" w:line="240" w:lineRule="auto"/>
      </w:pPr>
      <w:r>
        <w:separator/>
      </w:r>
    </w:p>
  </w:endnote>
  <w:endnote w:type="continuationSeparator" w:id="0">
    <w:p w14:paraId="08C1948D" w14:textId="77777777" w:rsidR="00347C85" w:rsidRDefault="0034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D9E9" w14:textId="77777777" w:rsidR="00347C85" w:rsidRDefault="00347C85">
      <w:pPr>
        <w:spacing w:after="0" w:line="240" w:lineRule="auto"/>
      </w:pPr>
      <w:r>
        <w:separator/>
      </w:r>
    </w:p>
  </w:footnote>
  <w:footnote w:type="continuationSeparator" w:id="0">
    <w:p w14:paraId="0224D995" w14:textId="77777777" w:rsidR="00347C85" w:rsidRDefault="00347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
  </w:num>
  <w:num w:numId="4" w16cid:durableId="895160938">
    <w:abstractNumId w:val="2"/>
  </w:num>
  <w:num w:numId="5" w16cid:durableId="37381906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1D25"/>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47C85"/>
    <w:rsid w:val="0035023F"/>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E4CB4"/>
    <w:rsid w:val="008F2EFC"/>
    <w:rsid w:val="008F70EC"/>
    <w:rsid w:val="00901E7E"/>
    <w:rsid w:val="00904A7F"/>
    <w:rsid w:val="00907595"/>
    <w:rsid w:val="00907FC8"/>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6014"/>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4BB"/>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2</Pages>
  <Words>2052</Words>
  <Characters>1171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328</cp:revision>
  <dcterms:created xsi:type="dcterms:W3CDTF">2024-09-06T08:06:00Z</dcterms:created>
  <dcterms:modified xsi:type="dcterms:W3CDTF">2025-11-01T15:52:00Z</dcterms:modified>
</cp:coreProperties>
</file>